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B6" w:rsidRPr="004F504F" w:rsidRDefault="004F504F" w:rsidP="004F504F">
      <w:pPr>
        <w:jc w:val="center"/>
        <w:rPr>
          <w:rFonts w:ascii="Tahoma" w:hAnsi="Tahoma" w:cs="Tahoma"/>
          <w:b/>
          <w:bCs/>
          <w:i/>
          <w:iCs/>
          <w:color w:val="FF0000"/>
          <w:sz w:val="24"/>
          <w:szCs w:val="24"/>
          <w:rtl/>
          <w:lang w:bidi="ar-IQ"/>
        </w:rPr>
      </w:pPr>
      <w:r w:rsidRPr="004F504F">
        <w:rPr>
          <w:rFonts w:ascii="Tahoma" w:hAnsi="Tahoma" w:cs="Tahoma"/>
          <w:b/>
          <w:bCs/>
          <w:i/>
          <w:iCs/>
          <w:color w:val="FF0000"/>
          <w:sz w:val="24"/>
          <w:szCs w:val="24"/>
          <w:rtl/>
          <w:lang w:bidi="ar-IQ"/>
        </w:rPr>
        <w:t>التعايش موروث اسلامي ومبدأ أجتماعي</w:t>
      </w:r>
    </w:p>
    <w:p w:rsidR="00F24C7B" w:rsidRPr="004F504F" w:rsidRDefault="004F504F" w:rsidP="004F504F">
      <w:pPr>
        <w:jc w:val="both"/>
        <w:rPr>
          <w:rFonts w:ascii="Tahoma" w:hAnsi="Tahoma" w:cs="Tahoma"/>
          <w:b/>
          <w:bCs/>
          <w:color w:val="0070C0"/>
          <w:sz w:val="24"/>
          <w:szCs w:val="24"/>
          <w:rtl/>
          <w:lang w:bidi="ar-IQ"/>
        </w:rPr>
      </w:pPr>
      <w:r>
        <w:rPr>
          <w:rFonts w:ascii="Tahoma" w:hAnsi="Tahoma" w:cs="Tahoma" w:hint="cs"/>
          <w:b/>
          <w:bCs/>
          <w:color w:val="0070C0"/>
          <w:sz w:val="24"/>
          <w:szCs w:val="24"/>
          <w:rtl/>
          <w:lang w:bidi="ar-IQ"/>
        </w:rPr>
        <w:t xml:space="preserve">  </w:t>
      </w:r>
      <w:r w:rsidR="00F24C7B" w:rsidRPr="004F504F">
        <w:rPr>
          <w:rFonts w:ascii="Tahoma" w:hAnsi="Tahoma" w:cs="Tahoma"/>
          <w:b/>
          <w:bCs/>
          <w:color w:val="0070C0"/>
          <w:sz w:val="24"/>
          <w:szCs w:val="24"/>
          <w:rtl/>
          <w:lang w:bidi="ar-IQ"/>
        </w:rPr>
        <w:t xml:space="preserve">تتحدث الكاتبة أ.م. د. وسن حنون في هذه المقالة عن مصطلح التعايش وابعاده الاجتماعية والسياسية </w:t>
      </w:r>
      <w:r w:rsidRPr="004F504F">
        <w:rPr>
          <w:rFonts w:ascii="Tahoma" w:hAnsi="Tahoma" w:cs="Tahoma"/>
          <w:b/>
          <w:bCs/>
          <w:color w:val="0070C0"/>
          <w:sz w:val="24"/>
          <w:szCs w:val="24"/>
          <w:rtl/>
          <w:lang w:bidi="ar-IQ"/>
        </w:rPr>
        <w:t xml:space="preserve">، فالتعايش بين القوميات والاديان والطوائف يجب ان يكون سلميا وبالحوار رغم الاختلاف فيما بينهم بالافكار والقيم وان لايلجؤا الى القوة والسلاح </w:t>
      </w:r>
      <w:r>
        <w:rPr>
          <w:rFonts w:ascii="Tahoma" w:hAnsi="Tahoma" w:cs="Tahoma" w:hint="cs"/>
          <w:b/>
          <w:bCs/>
          <w:color w:val="0070C0"/>
          <w:sz w:val="24"/>
          <w:szCs w:val="24"/>
          <w:rtl/>
          <w:lang w:bidi="ar-IQ"/>
        </w:rPr>
        <w:t xml:space="preserve">، </w:t>
      </w:r>
      <w:bookmarkStart w:id="0" w:name="_GoBack"/>
      <w:bookmarkEnd w:id="0"/>
      <w:r w:rsidRPr="004F504F">
        <w:rPr>
          <w:rFonts w:ascii="Tahoma" w:hAnsi="Tahoma" w:cs="Tahoma"/>
          <w:b/>
          <w:bCs/>
          <w:color w:val="0070C0"/>
          <w:sz w:val="24"/>
          <w:szCs w:val="24"/>
          <w:rtl/>
          <w:lang w:bidi="ar-IQ"/>
        </w:rPr>
        <w:t>وهذه المبادئ موروثة من الدين الاسلامي الحديث .</w:t>
      </w:r>
    </w:p>
    <w:p w:rsidR="004F504F" w:rsidRPr="004F504F" w:rsidRDefault="004F504F" w:rsidP="004F504F">
      <w:pPr>
        <w:jc w:val="both"/>
        <w:rPr>
          <w:rFonts w:ascii="Tahoma" w:hAnsi="Tahoma" w:cs="Tahoma"/>
          <w:b/>
          <w:bCs/>
          <w:color w:val="0070C0"/>
          <w:sz w:val="24"/>
          <w:szCs w:val="24"/>
          <w:lang w:bidi="ar-IQ"/>
        </w:rPr>
      </w:pPr>
      <w:r w:rsidRPr="004F504F">
        <w:rPr>
          <w:rFonts w:ascii="Tahoma" w:hAnsi="Tahoma" w:cs="Tahoma"/>
          <w:b/>
          <w:bCs/>
          <w:color w:val="0070C0"/>
          <w:sz w:val="24"/>
          <w:szCs w:val="24"/>
          <w:rtl/>
          <w:lang w:bidi="ar-IQ"/>
        </w:rPr>
        <w:t>وللاطلاع على النص الكامل للمقالة اضغط على</w:t>
      </w:r>
    </w:p>
    <w:sectPr w:rsidR="004F504F" w:rsidRPr="004F504F" w:rsidSect="00941A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93"/>
    <w:rsid w:val="001015B6"/>
    <w:rsid w:val="00220E93"/>
    <w:rsid w:val="004F504F"/>
    <w:rsid w:val="00941AD7"/>
    <w:rsid w:val="00F2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</dc:creator>
  <cp:keywords/>
  <dc:description/>
  <cp:lastModifiedBy>Ban</cp:lastModifiedBy>
  <cp:revision>2</cp:revision>
  <dcterms:created xsi:type="dcterms:W3CDTF">2013-01-12T09:23:00Z</dcterms:created>
  <dcterms:modified xsi:type="dcterms:W3CDTF">2013-01-12T09:39:00Z</dcterms:modified>
</cp:coreProperties>
</file>